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87" w:rsidRDefault="004E1BC7">
      <w:pPr>
        <w:spacing w:after="60" w:line="240" w:lineRule="auto"/>
        <w:ind w:firstLine="284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-338455</wp:posOffset>
            </wp:positionH>
            <wp:positionV relativeFrom="paragraph">
              <wp:posOffset>83820</wp:posOffset>
            </wp:positionV>
            <wp:extent cx="762000" cy="742950"/>
            <wp:effectExtent l="0" t="0" r="0" b="0"/>
            <wp:wrapTight wrapText="bothSides">
              <wp:wrapPolygon edited="0">
                <wp:start x="-17" y="0"/>
                <wp:lineTo x="-17" y="21029"/>
                <wp:lineTo x="21043" y="21029"/>
                <wp:lineTo x="21043" y="0"/>
                <wp:lineTo x="-17" y="0"/>
              </wp:wrapPolygon>
            </wp:wrapTight>
            <wp:docPr id="1" name="Εικόνα 1" descr="DEYAX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DEYAX_20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ΔΗΜΟΤΙΚΗ  ΕΠΙΧΕΙΡΗΣΗ</w:t>
      </w:r>
    </w:p>
    <w:p w:rsidR="00C47287" w:rsidRDefault="004E1BC7">
      <w:pPr>
        <w:spacing w:after="6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ΥΔΡΕΥΣΗΣ  ΑΠΟΧΕΤΕΥΣΗΣ</w:t>
      </w:r>
    </w:p>
    <w:p w:rsidR="00C47287" w:rsidRDefault="004E1BC7">
      <w:pPr>
        <w:spacing w:after="60" w:line="240" w:lineRule="auto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ΧΑΝΙΩΝ  (Δ.Ε.Υ.Α.Χ.)</w:t>
      </w:r>
    </w:p>
    <w:p w:rsidR="00C47287" w:rsidRDefault="004E1BC7">
      <w:pPr>
        <w:pStyle w:val="4"/>
        <w:ind w:firstLine="284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2"/>
          <w:szCs w:val="22"/>
        </w:rPr>
        <w:t xml:space="preserve">        </w:t>
      </w:r>
      <w:r>
        <w:rPr>
          <w:rFonts w:ascii="Arial" w:hAnsi="Arial" w:cs="Arial"/>
          <w:b w:val="0"/>
          <w:sz w:val="20"/>
        </w:rPr>
        <w:t>Μεγίστης Λαύρας 15</w:t>
      </w:r>
    </w:p>
    <w:p w:rsidR="00C47287" w:rsidRDefault="004E1BC7">
      <w:pPr>
        <w:pStyle w:val="4"/>
        <w:ind w:firstLine="284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73300 </w:t>
      </w:r>
      <w:proofErr w:type="spellStart"/>
      <w:r>
        <w:rPr>
          <w:rFonts w:ascii="Arial" w:hAnsi="Arial" w:cs="Arial"/>
          <w:b w:val="0"/>
          <w:sz w:val="20"/>
        </w:rPr>
        <w:t>Μουρνιές</w:t>
      </w:r>
      <w:proofErr w:type="spellEnd"/>
      <w:r>
        <w:rPr>
          <w:rFonts w:ascii="Arial" w:hAnsi="Arial" w:cs="Arial"/>
          <w:b w:val="0"/>
          <w:sz w:val="20"/>
        </w:rPr>
        <w:t xml:space="preserve"> Χανίων</w:t>
      </w:r>
    </w:p>
    <w:p w:rsidR="00C47287" w:rsidRDefault="004E1BC7">
      <w:pPr>
        <w:tabs>
          <w:tab w:val="left" w:pos="6804"/>
        </w:tabs>
        <w:spacing w:after="0" w:line="240" w:lineRule="auto"/>
        <w:ind w:left="108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ab/>
        <w:t>Προς</w:t>
      </w:r>
    </w:p>
    <w:p w:rsidR="00C47287" w:rsidRDefault="004E1BC7">
      <w:pPr>
        <w:tabs>
          <w:tab w:val="left" w:pos="6804"/>
        </w:tabs>
        <w:spacing w:after="0" w:line="240" w:lineRule="auto"/>
        <w:ind w:left="108"/>
        <w:rPr>
          <w:rFonts w:ascii="Arial" w:eastAsia="Times New Roman" w:hAnsi="Arial" w:cs="Arial"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sz w:val="24"/>
          <w:szCs w:val="24"/>
          <w:lang w:eastAsia="el-GR"/>
        </w:rPr>
        <w:tab/>
        <w:t>Δ.Ε.Υ.Α. ΧΑΝΙΩΝ</w:t>
      </w:r>
    </w:p>
    <w:p w:rsidR="00C47287" w:rsidRDefault="00C47287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l-GR"/>
        </w:rPr>
      </w:pPr>
    </w:p>
    <w:p w:rsidR="00C47287" w:rsidRDefault="004E1B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Α Ι Τ Η Σ Η</w:t>
      </w:r>
    </w:p>
    <w:p w:rsidR="00C47287" w:rsidRDefault="00C47287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</w:p>
    <w:p w:rsidR="00C47287" w:rsidRDefault="004E1BC7">
      <w:pPr>
        <w:tabs>
          <w:tab w:val="left" w:pos="6521"/>
        </w:tabs>
        <w:spacing w:after="0" w:line="240" w:lineRule="auto"/>
        <w:ind w:left="108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ab/>
        <w:t>Χανιά ….. - ….. - 20…..</w:t>
      </w:r>
    </w:p>
    <w:p w:rsidR="00C47287" w:rsidRDefault="00C47287">
      <w:pPr>
        <w:tabs>
          <w:tab w:val="left" w:pos="6521"/>
        </w:tabs>
        <w:spacing w:after="0" w:line="240" w:lineRule="auto"/>
        <w:ind w:left="108"/>
        <w:rPr>
          <w:rFonts w:ascii="Arial" w:eastAsia="Times New Roman" w:hAnsi="Arial" w:cs="Arial"/>
          <w:bCs/>
          <w:lang w:eastAsia="el-GR"/>
        </w:rPr>
      </w:pPr>
    </w:p>
    <w:p w:rsidR="00C47287" w:rsidRDefault="004E1BC7">
      <w:pPr>
        <w:tabs>
          <w:tab w:val="left" w:pos="6521"/>
        </w:tabs>
        <w:spacing w:after="0" w:line="240" w:lineRule="auto"/>
        <w:ind w:left="108"/>
        <w:rPr>
          <w:rFonts w:ascii="Arial" w:eastAsia="Times New Roman" w:hAnsi="Arial" w:cs="Arial"/>
          <w:bCs/>
          <w:lang w:eastAsia="el-GR"/>
        </w:rPr>
      </w:pPr>
      <w:r>
        <w:rPr>
          <w:rFonts w:ascii="Arial" w:eastAsia="Times New Roman" w:hAnsi="Arial" w:cs="Arial"/>
          <w:bCs/>
          <w:lang w:eastAsia="el-GR"/>
        </w:rPr>
        <w:tab/>
      </w:r>
    </w:p>
    <w:p w:rsidR="00C47287" w:rsidRDefault="00C47287">
      <w:pPr>
        <w:spacing w:after="0" w:line="240" w:lineRule="auto"/>
        <w:ind w:left="108"/>
        <w:jc w:val="center"/>
        <w:rPr>
          <w:rFonts w:ascii="Arial" w:eastAsia="Times New Roman" w:hAnsi="Arial" w:cs="Arial"/>
          <w:b/>
          <w:bCs/>
          <w:sz w:val="26"/>
          <w:szCs w:val="26"/>
          <w:lang w:eastAsia="el-GR"/>
        </w:rPr>
      </w:pPr>
    </w:p>
    <w:p w:rsidR="00C47287" w:rsidRDefault="004E1BC7">
      <w:pPr>
        <w:tabs>
          <w:tab w:val="left" w:pos="1820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ΕΠΩΝΥΜΟ : ………………………………………………………….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ΟΝΟΜΑ : </w:t>
      </w:r>
      <w:r>
        <w:rPr>
          <w:rFonts w:ascii="Arial" w:eastAsia="Times New Roman" w:hAnsi="Arial" w:cs="Arial"/>
          <w:lang w:eastAsia="el-GR"/>
        </w:rPr>
        <w:t>………………..……………………………………………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ΟΝΟΜΑ ΠΑΤΕΡΑ : ……………….…………………………………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Α.Φ.Μ. : ……………………………………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Α.Δ.Τ. : …………………………………….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ΔΙΕΥΘΥΝΣΗ ΚΑΤΟΙΚΙΑΣ : …………………………………………………………………………..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    …………………….…………………………………………………….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ΤΗΛΕΦΩΝΟ : </w:t>
      </w:r>
      <w:r>
        <w:rPr>
          <w:rFonts w:ascii="Arial" w:eastAsia="Times New Roman" w:hAnsi="Arial" w:cs="Arial"/>
          <w:lang w:eastAsia="el-GR"/>
        </w:rPr>
        <w:t>……………………………………………………..</w:t>
      </w: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val="en-US" w:eastAsia="el-GR"/>
        </w:rPr>
        <w:t>E</w:t>
      </w:r>
      <w:r>
        <w:rPr>
          <w:rFonts w:ascii="Arial" w:eastAsia="Times New Roman" w:hAnsi="Arial" w:cs="Arial"/>
          <w:lang w:eastAsia="el-GR"/>
        </w:rPr>
        <w:t>-</w:t>
      </w:r>
      <w:r>
        <w:rPr>
          <w:rFonts w:ascii="Arial" w:eastAsia="Times New Roman" w:hAnsi="Arial" w:cs="Arial"/>
          <w:lang w:val="en-US" w:eastAsia="el-GR"/>
        </w:rPr>
        <w:t>MAIL</w:t>
      </w:r>
      <w:r>
        <w:rPr>
          <w:rFonts w:ascii="Arial" w:eastAsia="Times New Roman" w:hAnsi="Arial" w:cs="Arial"/>
          <w:lang w:eastAsia="el-GR"/>
        </w:rPr>
        <w:t>:  ……………………………………………………………</w:t>
      </w:r>
    </w:p>
    <w:p w:rsidR="00C47287" w:rsidRDefault="00C4728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</w:p>
    <w:p w:rsidR="00C47287" w:rsidRDefault="004E1BC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Είμαι φοιτητής/</w:t>
      </w:r>
      <w:proofErr w:type="spellStart"/>
      <w:r>
        <w:rPr>
          <w:rFonts w:ascii="Arial" w:eastAsia="Times New Roman" w:hAnsi="Arial" w:cs="Arial"/>
          <w:lang w:eastAsia="el-GR"/>
        </w:rPr>
        <w:t>τρια</w:t>
      </w:r>
      <w:proofErr w:type="spellEnd"/>
      <w:r>
        <w:rPr>
          <w:rFonts w:ascii="Arial" w:eastAsia="Times New Roman" w:hAnsi="Arial" w:cs="Arial"/>
          <w:lang w:eastAsia="el-GR"/>
        </w:rPr>
        <w:t xml:space="preserve"> του Τμήματος ……………………………………….…………………………. του Πανεπιστημίου ………………………………………..……….. και παρακαλώ όπως δεχτείτε να πραγματοποιήσω στη Δ.Ε.Υ.Α. Χανίων (Τμήμα Εγκαταστάσεων Επεξεργασία</w:t>
      </w:r>
      <w:r>
        <w:rPr>
          <w:rFonts w:ascii="Arial" w:eastAsia="Times New Roman" w:hAnsi="Arial" w:cs="Arial"/>
          <w:lang w:eastAsia="el-GR"/>
        </w:rPr>
        <w:t xml:space="preserve">ς Λυμάτων και Ελέγχου Ποιότητας Νερών) την πρακτική μου άσκηση διάρκειας ……………………. μηνών, από ……/……/2024, μέσω </w:t>
      </w:r>
      <w:r>
        <w:rPr>
          <w:rFonts w:ascii="Arial" w:eastAsia="Times New Roman" w:hAnsi="Arial" w:cs="Arial"/>
          <w:b/>
          <w:bCs/>
          <w:lang w:eastAsia="el-GR"/>
        </w:rPr>
        <w:t>ΟΑΕΔ</w:t>
      </w:r>
      <w:r>
        <w:rPr>
          <w:rFonts w:ascii="Arial" w:eastAsia="Times New Roman" w:hAnsi="Arial" w:cs="Arial"/>
          <w:lang w:eastAsia="el-GR"/>
        </w:rPr>
        <w:t xml:space="preserve"> / </w:t>
      </w:r>
      <w:r>
        <w:rPr>
          <w:rFonts w:ascii="Arial" w:eastAsia="Times New Roman" w:hAnsi="Arial" w:cs="Arial"/>
          <w:b/>
          <w:bCs/>
          <w:lang w:eastAsia="el-GR"/>
        </w:rPr>
        <w:t xml:space="preserve">ΕΣΠΑ </w:t>
      </w:r>
      <w:r>
        <w:rPr>
          <w:rFonts w:ascii="Arial" w:eastAsia="Times New Roman" w:hAnsi="Arial" w:cs="Arial"/>
          <w:lang w:eastAsia="el-GR"/>
        </w:rPr>
        <w:t xml:space="preserve">(διαγράφεται ανάλογα). </w:t>
      </w:r>
    </w:p>
    <w:p w:rsidR="00C47287" w:rsidRDefault="00C4728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360" w:lineRule="auto"/>
        <w:ind w:left="108"/>
        <w:rPr>
          <w:rFonts w:ascii="Arial" w:eastAsia="Times New Roman" w:hAnsi="Arial" w:cs="Arial"/>
          <w:lang w:eastAsia="el-GR"/>
        </w:rPr>
      </w:pPr>
    </w:p>
    <w:p w:rsidR="00C47287" w:rsidRDefault="00C47287">
      <w:pPr>
        <w:tabs>
          <w:tab w:val="left" w:pos="3740"/>
          <w:tab w:val="left" w:pos="4733"/>
          <w:tab w:val="left" w:pos="5726"/>
          <w:tab w:val="left" w:pos="6719"/>
          <w:tab w:val="left" w:pos="7712"/>
        </w:tabs>
        <w:spacing w:after="0" w:line="480" w:lineRule="auto"/>
        <w:ind w:left="108"/>
        <w:rPr>
          <w:rFonts w:ascii="Arial" w:eastAsia="Times New Roman" w:hAnsi="Arial" w:cs="Arial"/>
          <w:lang w:eastAsia="el-GR"/>
        </w:rPr>
      </w:pPr>
    </w:p>
    <w:p w:rsidR="00C47287" w:rsidRDefault="004E1BC7">
      <w:pPr>
        <w:tabs>
          <w:tab w:val="center" w:pos="6804"/>
        </w:tabs>
        <w:spacing w:after="0" w:line="240" w:lineRule="auto"/>
        <w:ind w:left="108"/>
        <w:rPr>
          <w:rFonts w:ascii="Times New Roman" w:eastAsia="Times New Roman" w:hAnsi="Times New Roman" w:cs="Times New Roman"/>
          <w:lang w:eastAsia="el-GR"/>
        </w:rPr>
      </w:pPr>
      <w:r>
        <w:rPr>
          <w:rFonts w:ascii="Arial" w:eastAsia="Times New Roman" w:hAnsi="Arial" w:cs="Arial"/>
          <w:lang w:eastAsia="el-GR"/>
        </w:rPr>
        <w:tab/>
        <w:t>Ο/</w:t>
      </w:r>
      <w:r>
        <w:rPr>
          <w:rFonts w:ascii="Arial" w:eastAsia="Times New Roman" w:hAnsi="Arial" w:cs="Arial"/>
          <w:lang w:val="en-US" w:eastAsia="el-GR"/>
        </w:rPr>
        <w:t>H</w:t>
      </w:r>
      <w:r>
        <w:rPr>
          <w:rFonts w:ascii="Arial" w:eastAsia="Times New Roman" w:hAnsi="Arial" w:cs="Arial"/>
          <w:lang w:eastAsia="el-GR"/>
        </w:rPr>
        <w:t xml:space="preserve">  ΑΙΤΩΝ/ΟΥΣΑ</w:t>
      </w:r>
    </w:p>
    <w:p w:rsidR="00C47287" w:rsidRDefault="00C47287">
      <w:pPr>
        <w:tabs>
          <w:tab w:val="left" w:pos="1820"/>
          <w:tab w:val="left" w:pos="2780"/>
          <w:tab w:val="center" w:pos="6804"/>
        </w:tabs>
        <w:spacing w:after="0" w:line="240" w:lineRule="auto"/>
        <w:ind w:left="108"/>
        <w:rPr>
          <w:rFonts w:ascii="Times New Roman" w:eastAsia="Times New Roman" w:hAnsi="Times New Roman" w:cs="Times New Roman"/>
          <w:lang w:eastAsia="el-GR"/>
        </w:rPr>
      </w:pPr>
    </w:p>
    <w:p w:rsidR="00C47287" w:rsidRDefault="00C47287">
      <w:pPr>
        <w:tabs>
          <w:tab w:val="left" w:pos="1820"/>
          <w:tab w:val="left" w:pos="2780"/>
          <w:tab w:val="center" w:pos="6804"/>
        </w:tabs>
        <w:spacing w:after="0" w:line="240" w:lineRule="auto"/>
        <w:ind w:left="108"/>
        <w:rPr>
          <w:rFonts w:ascii="Times New Roman" w:eastAsia="Times New Roman" w:hAnsi="Times New Roman" w:cs="Times New Roman"/>
          <w:lang w:eastAsia="el-GR"/>
        </w:rPr>
      </w:pPr>
    </w:p>
    <w:p w:rsidR="00C47287" w:rsidRDefault="00C47287">
      <w:pPr>
        <w:tabs>
          <w:tab w:val="left" w:pos="1820"/>
          <w:tab w:val="left" w:pos="2780"/>
          <w:tab w:val="center" w:pos="6804"/>
        </w:tabs>
        <w:spacing w:after="0" w:line="240" w:lineRule="auto"/>
        <w:ind w:left="108"/>
        <w:rPr>
          <w:rFonts w:ascii="Times New Roman" w:eastAsia="Times New Roman" w:hAnsi="Times New Roman" w:cs="Times New Roman"/>
          <w:lang w:eastAsia="el-GR"/>
        </w:rPr>
      </w:pPr>
    </w:p>
    <w:p w:rsidR="00C47287" w:rsidRDefault="00C47287">
      <w:pPr>
        <w:tabs>
          <w:tab w:val="center" w:pos="6804"/>
        </w:tabs>
        <w:spacing w:after="0" w:line="240" w:lineRule="auto"/>
        <w:ind w:left="108"/>
        <w:rPr>
          <w:rFonts w:ascii="Arial" w:eastAsia="Times New Roman" w:hAnsi="Arial" w:cs="Arial"/>
          <w:lang w:eastAsia="el-GR"/>
        </w:rPr>
      </w:pPr>
    </w:p>
    <w:p w:rsidR="00C47287" w:rsidRDefault="004E1BC7">
      <w:pPr>
        <w:tabs>
          <w:tab w:val="center" w:pos="6804"/>
        </w:tabs>
        <w:spacing w:after="0" w:line="240" w:lineRule="auto"/>
        <w:ind w:left="108"/>
        <w:rPr>
          <w:rFonts w:ascii="Arial" w:eastAsia="Times New Roman" w:hAnsi="Arial" w:cs="Arial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  <w:t xml:space="preserve">   </w:t>
      </w:r>
      <w:r>
        <w:rPr>
          <w:rFonts w:ascii="Arial" w:eastAsia="Times New Roman" w:hAnsi="Arial" w:cs="Arial"/>
          <w:lang w:eastAsia="el-GR"/>
        </w:rPr>
        <w:t xml:space="preserve"> ( υπογραφή )</w:t>
      </w:r>
    </w:p>
    <w:p w:rsidR="00C47287" w:rsidRDefault="00C47287">
      <w:pPr>
        <w:tabs>
          <w:tab w:val="center" w:pos="6804"/>
        </w:tabs>
        <w:spacing w:after="0" w:line="240" w:lineRule="auto"/>
        <w:ind w:left="108"/>
        <w:rPr>
          <w:rFonts w:ascii="Arial" w:eastAsia="Times New Roman" w:hAnsi="Arial" w:cs="Arial"/>
          <w:lang w:eastAsia="el-GR"/>
        </w:rPr>
      </w:pPr>
    </w:p>
    <w:sectPr w:rsidR="00C47287">
      <w:pgSz w:w="11906" w:h="16838"/>
      <w:pgMar w:top="851" w:right="1418" w:bottom="56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87"/>
    <w:rsid w:val="004E1BC7"/>
    <w:rsid w:val="00C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A5C0-FE63-43D9-8FF3-5DBBB7AB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FF"/>
    <w:pPr>
      <w:spacing w:after="160" w:line="259" w:lineRule="auto"/>
    </w:pPr>
  </w:style>
  <w:style w:type="paragraph" w:styleId="4">
    <w:name w:val="heading 4"/>
    <w:basedOn w:val="a"/>
    <w:next w:val="a"/>
    <w:link w:val="4Char"/>
    <w:qFormat/>
    <w:rsid w:val="006F73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qFormat/>
    <w:rsid w:val="006F738E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8E1084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8E10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ΚΤΙΣΤΑΚΗΣ</dc:creator>
  <dc:description/>
  <cp:lastModifiedBy>Ασημίνα Μπάτζιου</cp:lastModifiedBy>
  <cp:revision>2</cp:revision>
  <cp:lastPrinted>2022-10-19T07:04:00Z</cp:lastPrinted>
  <dcterms:created xsi:type="dcterms:W3CDTF">2024-02-15T06:33:00Z</dcterms:created>
  <dcterms:modified xsi:type="dcterms:W3CDTF">2024-02-15T06:33:00Z</dcterms:modified>
  <dc:language>el-GR</dc:language>
</cp:coreProperties>
</file>